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65" w:rsidRPr="00825765" w:rsidRDefault="00825765" w:rsidP="00825765">
      <w:pPr>
        <w:pStyle w:val="1"/>
        <w:jc w:val="center"/>
        <w:rPr>
          <w:b/>
          <w:sz w:val="28"/>
          <w:szCs w:val="28"/>
        </w:rPr>
      </w:pPr>
      <w:r w:rsidRPr="00825765">
        <w:rPr>
          <w:b/>
          <w:sz w:val="28"/>
          <w:szCs w:val="28"/>
        </w:rPr>
        <w:t>ОТЧЁТ</w:t>
      </w:r>
    </w:p>
    <w:p w:rsidR="00825765" w:rsidRPr="00825765" w:rsidRDefault="00BD35BE" w:rsidP="00825765">
      <w:pPr>
        <w:pStyle w:val="1"/>
        <w:jc w:val="center"/>
        <w:rPr>
          <w:b/>
          <w:sz w:val="28"/>
          <w:szCs w:val="28"/>
        </w:rPr>
      </w:pPr>
      <w:r w:rsidRPr="00825765">
        <w:rPr>
          <w:b/>
          <w:sz w:val="28"/>
          <w:szCs w:val="28"/>
        </w:rPr>
        <w:t xml:space="preserve">о работе участника проекта «Школа </w:t>
      </w:r>
      <w:proofErr w:type="spellStart"/>
      <w:r w:rsidRPr="00825765">
        <w:rPr>
          <w:b/>
          <w:sz w:val="28"/>
          <w:szCs w:val="28"/>
        </w:rPr>
        <w:t>Минпросвещения</w:t>
      </w:r>
      <w:proofErr w:type="spellEnd"/>
      <w:r w:rsidRPr="00825765">
        <w:rPr>
          <w:b/>
          <w:sz w:val="28"/>
          <w:szCs w:val="28"/>
        </w:rPr>
        <w:t xml:space="preserve"> России»</w:t>
      </w:r>
    </w:p>
    <w:p w:rsidR="00825765" w:rsidRPr="00825765" w:rsidRDefault="00825765" w:rsidP="00825765">
      <w:pPr>
        <w:pStyle w:val="1"/>
        <w:jc w:val="center"/>
        <w:rPr>
          <w:b/>
          <w:sz w:val="28"/>
          <w:szCs w:val="28"/>
        </w:rPr>
      </w:pPr>
      <w:r w:rsidRPr="00825765">
        <w:rPr>
          <w:b/>
          <w:sz w:val="28"/>
          <w:szCs w:val="28"/>
        </w:rPr>
        <w:t xml:space="preserve">МБОУ «СОШ </w:t>
      </w:r>
      <w:proofErr w:type="spellStart"/>
      <w:r w:rsidRPr="00825765">
        <w:rPr>
          <w:b/>
          <w:sz w:val="28"/>
          <w:szCs w:val="28"/>
        </w:rPr>
        <w:t>с.ЧУРЧ</w:t>
      </w:r>
      <w:proofErr w:type="spellEnd"/>
      <w:r w:rsidRPr="00825765">
        <w:rPr>
          <w:b/>
          <w:sz w:val="28"/>
          <w:szCs w:val="28"/>
        </w:rPr>
        <w:t>-ИРЗУ им. М-С.Г.ГАДАЕВА»</w:t>
      </w:r>
    </w:p>
    <w:p w:rsidR="00932861" w:rsidRPr="00825765" w:rsidRDefault="00BD35BE" w:rsidP="0082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765">
        <w:rPr>
          <w:rFonts w:ascii="Times New Roman" w:hAnsi="Times New Roman" w:cs="Times New Roman"/>
          <w:b/>
          <w:sz w:val="28"/>
          <w:szCs w:val="28"/>
        </w:rPr>
        <w:t xml:space="preserve">за период ноябрь – </w:t>
      </w:r>
      <w:r w:rsidR="00AC2690" w:rsidRPr="00825765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Pr="00825765">
        <w:rPr>
          <w:rFonts w:ascii="Times New Roman" w:hAnsi="Times New Roman" w:cs="Times New Roman"/>
          <w:b/>
          <w:sz w:val="28"/>
          <w:szCs w:val="28"/>
        </w:rPr>
        <w:t>2023-2024 учебного года</w:t>
      </w:r>
    </w:p>
    <w:tbl>
      <w:tblPr>
        <w:tblStyle w:val="a5"/>
        <w:tblW w:w="14970" w:type="dxa"/>
        <w:tblLook w:val="04A0" w:firstRow="1" w:lastRow="0" w:firstColumn="1" w:lastColumn="0" w:noHBand="0" w:noVBand="1"/>
      </w:tblPr>
      <w:tblGrid>
        <w:gridCol w:w="541"/>
        <w:gridCol w:w="2917"/>
        <w:gridCol w:w="6460"/>
        <w:gridCol w:w="2885"/>
        <w:gridCol w:w="2154"/>
        <w:gridCol w:w="13"/>
      </w:tblGrid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7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460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85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154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 участников </w:t>
            </w:r>
          </w:p>
        </w:tc>
      </w:tr>
      <w:tr w:rsidR="00AE78CE" w:rsidRPr="00825765" w:rsidTr="00825765">
        <w:tc>
          <w:tcPr>
            <w:tcW w:w="541" w:type="dxa"/>
          </w:tcPr>
          <w:p w:rsidR="00AE78CE" w:rsidRPr="00825765" w:rsidRDefault="00AE78CE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E78CE" w:rsidRPr="00825765" w:rsidRDefault="00825765" w:rsidP="0082576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78CE" w:rsidRPr="00825765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AE78CE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7" w:type="dxa"/>
          </w:tcPr>
          <w:p w:rsidR="00932861" w:rsidRPr="00825765" w:rsidRDefault="00825765" w:rsidP="00AE7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AE78CE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E78CE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460" w:type="dxa"/>
          </w:tcPr>
          <w:p w:rsidR="00932861" w:rsidRPr="00825765" w:rsidRDefault="00AE78CE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Проведён Педсовет по итогам самодиагностики в рамках проекта «Школы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РФ»</w:t>
            </w:r>
          </w:p>
        </w:tc>
        <w:tc>
          <w:tcPr>
            <w:tcW w:w="2885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154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</w:t>
            </w:r>
          </w:p>
        </w:tc>
      </w:tr>
      <w:tr w:rsidR="000B0CA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0B0CA1" w:rsidRPr="00825765" w:rsidRDefault="00825765" w:rsidP="00825765">
            <w:pPr>
              <w:pStyle w:val="a3"/>
              <w:ind w:right="1305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Январь 2024 г.</w:t>
            </w:r>
          </w:p>
        </w:tc>
        <w:tc>
          <w:tcPr>
            <w:tcW w:w="6460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утверждена Дорожная карта по повышению показателей магистральных направлений по результатам самодиагностики в соответствии с проектом «Школа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154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</w:t>
            </w:r>
          </w:p>
        </w:tc>
      </w:tr>
      <w:tr w:rsidR="000B0CA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7" w:type="dxa"/>
          </w:tcPr>
          <w:p w:rsidR="000B0CA1" w:rsidRPr="00825765" w:rsidRDefault="00825765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0B0CA1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2024г</w:t>
            </w:r>
          </w:p>
        </w:tc>
        <w:tc>
          <w:tcPr>
            <w:tcW w:w="6460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Семинар-совещание для педагогов «Внедрение проекта «Школа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России» Педагоги познакомились с миссией проекта «Школа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России», основными направлениями проекта, аналитическими материалами самодиагностики школы.</w:t>
            </w:r>
          </w:p>
        </w:tc>
        <w:tc>
          <w:tcPr>
            <w:tcW w:w="2885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154" w:type="dxa"/>
          </w:tcPr>
          <w:p w:rsidR="000B0CA1" w:rsidRPr="00825765" w:rsidRDefault="000B0CA1" w:rsidP="000B0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</w:t>
            </w:r>
          </w:p>
        </w:tc>
      </w:tr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7" w:type="dxa"/>
          </w:tcPr>
          <w:p w:rsidR="00932861" w:rsidRPr="00825765" w:rsidRDefault="00825765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B0CA1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- февраль 2023-2024 </w:t>
            </w:r>
            <w:proofErr w:type="spellStart"/>
            <w:r w:rsidR="000B0CA1" w:rsidRPr="0082576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6460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Пополнен банк заданий по функциональной грамотности</w:t>
            </w:r>
          </w:p>
        </w:tc>
        <w:tc>
          <w:tcPr>
            <w:tcW w:w="2885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54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7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педагогический марафон открытых уроков "Современный урок». Участие педагогов школы в мероприятиях «Урок на сцене» с использование ЦОК. Цель - трансляция опыта работы по формированию функциональной грамотности учащихся, построению урока в ключе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системно-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оценке личностных, предметных и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обучения</w:t>
            </w:r>
          </w:p>
        </w:tc>
        <w:tc>
          <w:tcPr>
            <w:tcW w:w="2885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Педагогический коллектив </w:t>
            </w:r>
          </w:p>
        </w:tc>
        <w:tc>
          <w:tcPr>
            <w:tcW w:w="2154" w:type="dxa"/>
          </w:tcPr>
          <w:p w:rsidR="00932861" w:rsidRPr="00825765" w:rsidRDefault="000B0CA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ШМС</w:t>
            </w:r>
          </w:p>
        </w:tc>
      </w:tr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17" w:type="dxa"/>
          </w:tcPr>
          <w:p w:rsidR="00932861" w:rsidRPr="00825765" w:rsidRDefault="00825765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CA1" w:rsidRPr="00825765">
              <w:rPr>
                <w:rFonts w:ascii="Times New Roman" w:hAnsi="Times New Roman" w:cs="Times New Roman"/>
                <w:sz w:val="28"/>
                <w:szCs w:val="28"/>
              </w:rPr>
              <w:t>- февраль</w:t>
            </w:r>
            <w:r w:rsidR="00AE2F4C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6460" w:type="dxa"/>
          </w:tcPr>
          <w:p w:rsidR="00932861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Обновлен библиотечный фонд учебников. Использование единой линейки учебников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Минпросвещение</w:t>
            </w:r>
            <w:proofErr w:type="spellEnd"/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885" w:type="dxa"/>
          </w:tcPr>
          <w:p w:rsidR="00932861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 школы</w:t>
            </w:r>
          </w:p>
        </w:tc>
        <w:tc>
          <w:tcPr>
            <w:tcW w:w="2154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861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32861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32861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Проведена оценка функциональной грамотности обучающих с помощью электронного банка заданий по оценке функциональной грамотности</w:t>
            </w:r>
          </w:p>
          <w:p w:rsidR="00932861" w:rsidRPr="00825765" w:rsidRDefault="00AE2F4C" w:rsidP="00AE2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(https://fg.resh.edu.ru)Минпросвещение России</w:t>
            </w:r>
          </w:p>
        </w:tc>
        <w:tc>
          <w:tcPr>
            <w:tcW w:w="2885" w:type="dxa"/>
          </w:tcPr>
          <w:p w:rsidR="00932861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 8-9 классов </w:t>
            </w:r>
          </w:p>
        </w:tc>
        <w:tc>
          <w:tcPr>
            <w:tcW w:w="2154" w:type="dxa"/>
          </w:tcPr>
          <w:p w:rsidR="00932861" w:rsidRPr="00825765" w:rsidRDefault="00932861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по расписанию олимпиад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cr/>
              <w:t>Всероссийская онлайн-олимпиада по финансовой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грамотности и предпринимательству.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цикл уроков по финансовой грамотности от Сбербанка России учителями истории и обществознания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Минпросвещение</w:t>
            </w:r>
            <w:proofErr w:type="spellEnd"/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885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классов</w:t>
            </w:r>
          </w:p>
        </w:tc>
        <w:tc>
          <w:tcPr>
            <w:tcW w:w="2154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4C" w:rsidRPr="00825765" w:rsidTr="00825765">
        <w:tc>
          <w:tcPr>
            <w:tcW w:w="541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E2F4C" w:rsidRPr="00825765" w:rsidRDefault="00AE2F4C" w:rsidP="00AE2F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истральное направление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3доровье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7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Работа школьно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го спортивного </w:t>
            </w:r>
            <w:proofErr w:type="gramStart"/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клуба  «</w:t>
            </w:r>
            <w:proofErr w:type="gramEnd"/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Чемпионы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календарным планом спортивно-массовых мероприятий на 2023-2024 учебный год. 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Учитель физической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культуры </w:t>
            </w:r>
          </w:p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AE2F4C" w:rsidRPr="00825765" w:rsidRDefault="00AE2F4C" w:rsidP="00BD3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1-11 классов   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ВФСК «ГТО». 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Учитель физической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культуры 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1-11 классов   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Участие в конкурсе «Школьный спортивный клуб»</w:t>
            </w:r>
          </w:p>
        </w:tc>
        <w:tc>
          <w:tcPr>
            <w:tcW w:w="2885" w:type="dxa"/>
          </w:tcPr>
          <w:p w:rsidR="00AE2F4C" w:rsidRPr="00825765" w:rsidRDefault="00AE2F4C" w:rsidP="005145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1457E">
              <w:rPr>
                <w:rFonts w:ascii="Times New Roman" w:hAnsi="Times New Roman" w:cs="Times New Roman"/>
                <w:sz w:val="28"/>
                <w:szCs w:val="28"/>
              </w:rPr>
              <w:t>ШСК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просветительской деятельности по популяризации ЗОЖ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</w:t>
            </w:r>
          </w:p>
        </w:tc>
      </w:tr>
      <w:tr w:rsidR="00AE2F4C" w:rsidRPr="00825765" w:rsidTr="00825765"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E2F4C" w:rsidRPr="00825765" w:rsidRDefault="00825765" w:rsidP="00AE2F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2F4C" w:rsidRPr="00825765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Участие в   творческих конкурсах различных уровней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1-11классов 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Функционирование отряда ЮИД.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1-11классов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творческих способностей учащихся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педагоги-предметники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</w:t>
            </w:r>
          </w:p>
        </w:tc>
      </w:tr>
      <w:tr w:rsidR="00AE2F4C" w:rsidRPr="00825765" w:rsidTr="00825765"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E2F4C" w:rsidRPr="00825765" w:rsidRDefault="00AE2F4C" w:rsidP="00AE2F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Январь 2024г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Введена штатная единица советника директора по воспитательной работе и связям с детскими общественными объединениями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Работа отрядов добровольного российского детско-юношеского движения юнармейцев. Работа в данном направлении способствует патриотическому воспитанию учащихся.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54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7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проекте "Орлята России. Цель участия в проекте: воспитание культуры общения, воспитание </w:t>
            </w:r>
            <w:proofErr w:type="gram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gram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любви к своему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отечеству, его истории,</w:t>
            </w:r>
            <w:r w:rsidR="00514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культуре, природе, развитие самостоятельности и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ответственности. Благодаря Программе "Орлята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России" первоклассники и ребята младших классов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намного легче и, главное, в интересных игровых,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творческих и познавательных форматах, включаются</w:t>
            </w:r>
            <w:r w:rsidR="00514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общественную жизнь класса и школы.</w:t>
            </w:r>
          </w:p>
        </w:tc>
        <w:tc>
          <w:tcPr>
            <w:tcW w:w="2885" w:type="dxa"/>
          </w:tcPr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директора по воспитанию, классные</w:t>
            </w:r>
          </w:p>
          <w:p w:rsidR="00AE2F4C" w:rsidRPr="00825765" w:rsidRDefault="00AE2F4C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154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Учащиеся  начальной школы</w:t>
            </w:r>
          </w:p>
        </w:tc>
      </w:tr>
      <w:tr w:rsidR="00AE2F4C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17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E2F4C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Функционирование первичного отделения РДШ. Работа направлений РДШ способствует формированию активной, целеустремленной личности. В течение года учащиеся участвовали в акциях, Днях единых действий</w:t>
            </w:r>
          </w:p>
        </w:tc>
        <w:tc>
          <w:tcPr>
            <w:tcW w:w="2885" w:type="dxa"/>
          </w:tcPr>
          <w:p w:rsidR="009E1BA2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воспитанию, классные</w:t>
            </w:r>
          </w:p>
          <w:p w:rsidR="00AE2F4C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154" w:type="dxa"/>
          </w:tcPr>
          <w:p w:rsidR="00AE2F4C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2-11 классы </w:t>
            </w:r>
          </w:p>
        </w:tc>
      </w:tr>
      <w:tr w:rsidR="009E1BA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E1BA2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7" w:type="dxa"/>
          </w:tcPr>
          <w:p w:rsidR="009E1BA2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7448A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460" w:type="dxa"/>
          </w:tcPr>
          <w:p w:rsidR="009E1BA2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школьного музея. </w:t>
            </w:r>
          </w:p>
        </w:tc>
        <w:tc>
          <w:tcPr>
            <w:tcW w:w="2885" w:type="dxa"/>
          </w:tcPr>
          <w:p w:rsidR="009E1BA2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</w:t>
            </w:r>
          </w:p>
          <w:p w:rsidR="009E1BA2" w:rsidRPr="00825765" w:rsidRDefault="009E1BA2" w:rsidP="009E1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</w:p>
        </w:tc>
        <w:tc>
          <w:tcPr>
            <w:tcW w:w="2154" w:type="dxa"/>
          </w:tcPr>
          <w:p w:rsidR="009E1BA2" w:rsidRPr="00825765" w:rsidRDefault="0017448A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1BA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9E1BA2" w:rsidRPr="00825765" w:rsidRDefault="001302DA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7" w:type="dxa"/>
          </w:tcPr>
          <w:p w:rsidR="009E1BA2" w:rsidRPr="00825765" w:rsidRDefault="009E1BA2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9E1BA2" w:rsidRPr="00825765" w:rsidRDefault="00215E1B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Еженедельно проводились «Разговоры о важном»</w:t>
            </w:r>
          </w:p>
        </w:tc>
        <w:tc>
          <w:tcPr>
            <w:tcW w:w="2885" w:type="dxa"/>
          </w:tcPr>
          <w:p w:rsidR="009E1BA2" w:rsidRPr="00825765" w:rsidRDefault="00215E1B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2154" w:type="dxa"/>
          </w:tcPr>
          <w:p w:rsidR="009E1BA2" w:rsidRPr="00825765" w:rsidRDefault="0017448A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</w:tr>
      <w:tr w:rsidR="003902E3" w:rsidRPr="00825765" w:rsidTr="00825765">
        <w:tc>
          <w:tcPr>
            <w:tcW w:w="541" w:type="dxa"/>
          </w:tcPr>
          <w:p w:rsidR="003902E3" w:rsidRPr="00825765" w:rsidRDefault="003902E3" w:rsidP="00AE2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3902E3" w:rsidRPr="00825765" w:rsidRDefault="003902E3" w:rsidP="00390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7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проводились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проф.часы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«Россия- мои горизонты»</w:t>
            </w:r>
          </w:p>
        </w:tc>
        <w:tc>
          <w:tcPr>
            <w:tcW w:w="2885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2154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6-11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Участие в проекте "Билет в будущее"</w:t>
            </w:r>
          </w:p>
        </w:tc>
        <w:tc>
          <w:tcPr>
            <w:tcW w:w="2885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Педагог-навигатор</w:t>
            </w:r>
          </w:p>
        </w:tc>
        <w:tc>
          <w:tcPr>
            <w:tcW w:w="2154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6-11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7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6460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Неделя профориентации. Результат: расширение знаний о мире профессий.</w:t>
            </w:r>
          </w:p>
        </w:tc>
        <w:tc>
          <w:tcPr>
            <w:tcW w:w="2885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  ОО</w:t>
            </w:r>
          </w:p>
        </w:tc>
        <w:tc>
          <w:tcPr>
            <w:tcW w:w="2154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</w:tr>
      <w:tr w:rsidR="003902E3" w:rsidRPr="00825765" w:rsidTr="00825765"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3902E3" w:rsidRPr="00825765" w:rsidRDefault="003902E3" w:rsidP="00390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Учитель. Школьные команды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17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введению обновленных ФГОС НОО, ФГОС ООО. Результативность - совершенствование</w:t>
            </w:r>
          </w:p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 учителей в области организации и осуществления предметного обучения в аспекте требований ФГОС НОО, ФГОС ООО к образовательным результатам обучающихся.</w:t>
            </w:r>
          </w:p>
        </w:tc>
        <w:tc>
          <w:tcPr>
            <w:tcW w:w="2885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ОО, учителя-предметники</w:t>
            </w:r>
          </w:p>
        </w:tc>
        <w:tc>
          <w:tcPr>
            <w:tcW w:w="2154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7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профессиональных конкурсах: «Учитель года – 2024»,    </w:t>
            </w:r>
          </w:p>
        </w:tc>
        <w:tc>
          <w:tcPr>
            <w:tcW w:w="2885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154" w:type="dxa"/>
          </w:tcPr>
          <w:p w:rsidR="003902E3" w:rsidRPr="00825765" w:rsidRDefault="003902E3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902E3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3902E3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7" w:type="dxa"/>
          </w:tcPr>
          <w:p w:rsidR="003902E3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наставничества «Учитель – учитель». Функционируют 2 наставнические пары по следующим направлениям: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ab/>
              <w:t>молодые специалисты изучили нормативно-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правовую документацию, правила внутреннего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распорядка, ведения электронного журнала и др.;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ab/>
              <w:t>выявлены затруднения молодого учителя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наставником (через анкетирование, посещение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уроков, личные беседы с молодым специалистом и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руководителем ШМС),</w:t>
            </w:r>
          </w:p>
          <w:p w:rsidR="003902E3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-проведена работа по профессиональной адаптации наставляемого (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уроков в наставнической паре, консультации по вопросам методики и дидактики урока, подготовка молодого учителя к участию в работе ШМС, педсоветов, круглых столов, школе актива, участие в творческих профессиональных конкурсах</w:t>
            </w:r>
          </w:p>
        </w:tc>
        <w:tc>
          <w:tcPr>
            <w:tcW w:w="2885" w:type="dxa"/>
          </w:tcPr>
          <w:p w:rsidR="003902E3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ШМС</w:t>
            </w:r>
          </w:p>
        </w:tc>
        <w:tc>
          <w:tcPr>
            <w:tcW w:w="2154" w:type="dxa"/>
          </w:tcPr>
          <w:p w:rsidR="003902E3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</w:tr>
      <w:tr w:rsidR="00AD248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17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6460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семинар «Методическая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работа в школе как фактор повышения профессиональных компетенций педагогов».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Цель семинара - представление опыта методической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работы в школе в условиях реализации требований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обновленных ФГОС НОО, ФГОС ООО</w:t>
            </w:r>
          </w:p>
        </w:tc>
        <w:tc>
          <w:tcPr>
            <w:tcW w:w="2885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директоров, методисты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</w:t>
            </w:r>
          </w:p>
        </w:tc>
        <w:tc>
          <w:tcPr>
            <w:tcW w:w="2154" w:type="dxa"/>
          </w:tcPr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48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7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семинар " Школа молодого специалиста» функционирование системы наставничества в школах района.</w:t>
            </w:r>
          </w:p>
        </w:tc>
        <w:tc>
          <w:tcPr>
            <w:tcW w:w="2885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154" w:type="dxa"/>
          </w:tcPr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482" w:rsidRPr="00825765" w:rsidTr="00825765">
        <w:tc>
          <w:tcPr>
            <w:tcW w:w="541" w:type="dxa"/>
          </w:tcPr>
          <w:p w:rsidR="00AD2482" w:rsidRPr="00825765" w:rsidRDefault="00AD2482" w:rsidP="003902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D2482" w:rsidRPr="00825765" w:rsidRDefault="00AD2482" w:rsidP="00AD24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Школьный климат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248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7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коворкинга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      в образовательной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(Центр детских инициатив). </w:t>
            </w:r>
          </w:p>
        </w:tc>
        <w:tc>
          <w:tcPr>
            <w:tcW w:w="2885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 по ВР,  советник директора по воспитанию</w:t>
            </w:r>
          </w:p>
        </w:tc>
        <w:tc>
          <w:tcPr>
            <w:tcW w:w="2154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1 -11 классов </w:t>
            </w:r>
          </w:p>
        </w:tc>
      </w:tr>
      <w:tr w:rsidR="00AD2482" w:rsidRPr="00825765" w:rsidTr="00825765">
        <w:tc>
          <w:tcPr>
            <w:tcW w:w="541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9" w:type="dxa"/>
            <w:gridSpan w:val="5"/>
          </w:tcPr>
          <w:p w:rsidR="00AD2482" w:rsidRPr="00825765" w:rsidRDefault="00AD2482" w:rsidP="00AD24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765" w:rsidRPr="00825765">
              <w:rPr>
                <w:rFonts w:ascii="Times New Roman" w:eastAsia="Times New Roman" w:hAnsi="Times New Roman" w:cs="Times New Roman"/>
                <w:sz w:val="28"/>
                <w:szCs w:val="28"/>
              </w:rPr>
              <w:t>Маг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истральное направление 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</w:t>
            </w:r>
            <w:r w:rsidR="00825765" w:rsidRPr="00825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2482" w:rsidRPr="00825765" w:rsidTr="00825765">
        <w:trPr>
          <w:gridAfter w:val="1"/>
          <w:wAfter w:w="13" w:type="dxa"/>
        </w:trPr>
        <w:tc>
          <w:tcPr>
            <w:tcW w:w="541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7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460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Функционирование Федерального проекта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</w:t>
            </w:r>
          </w:p>
        </w:tc>
        <w:tc>
          <w:tcPr>
            <w:tcW w:w="2885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Руководители центра</w:t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>образования "Точка роста"</w:t>
            </w:r>
          </w:p>
        </w:tc>
        <w:tc>
          <w:tcPr>
            <w:tcW w:w="2154" w:type="dxa"/>
          </w:tcPr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576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7 -11 классов </w:t>
            </w:r>
            <w:r w:rsidRPr="00825765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AD2482" w:rsidRPr="00825765" w:rsidRDefault="00AD2482" w:rsidP="00AD24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5BE" w:rsidRPr="00825765" w:rsidRDefault="00BD35BE" w:rsidP="00AD24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5BE" w:rsidRPr="00825765" w:rsidRDefault="00BD35BE" w:rsidP="00BD3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765">
        <w:rPr>
          <w:rFonts w:ascii="Times New Roman" w:hAnsi="Times New Roman" w:cs="Times New Roman"/>
          <w:sz w:val="28"/>
          <w:szCs w:val="28"/>
        </w:rPr>
        <w:t xml:space="preserve">Отчёт составила </w:t>
      </w:r>
      <w:proofErr w:type="spellStart"/>
      <w:proofErr w:type="gramStart"/>
      <w:r w:rsidRPr="0082576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825765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825765" w:rsidRPr="00825765">
        <w:rPr>
          <w:rFonts w:ascii="Times New Roman" w:hAnsi="Times New Roman" w:cs="Times New Roman"/>
          <w:sz w:val="28"/>
          <w:szCs w:val="28"/>
        </w:rPr>
        <w:t>Сайидова</w:t>
      </w:r>
      <w:proofErr w:type="spellEnd"/>
      <w:r w:rsidR="00825765" w:rsidRPr="00825765">
        <w:rPr>
          <w:rFonts w:ascii="Times New Roman" w:hAnsi="Times New Roman" w:cs="Times New Roman"/>
          <w:sz w:val="28"/>
          <w:szCs w:val="28"/>
        </w:rPr>
        <w:t xml:space="preserve"> А.М.</w:t>
      </w:r>
      <w:r w:rsidRPr="00825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5BE" w:rsidRPr="00825765" w:rsidRDefault="00BD35BE" w:rsidP="00BD3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7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5BE" w:rsidRPr="00825765" w:rsidRDefault="00BD35BE" w:rsidP="00BD3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5BE" w:rsidRPr="00825765" w:rsidRDefault="00BD35BE" w:rsidP="00BD3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765">
        <w:rPr>
          <w:rFonts w:ascii="Times New Roman" w:hAnsi="Times New Roman" w:cs="Times New Roman"/>
          <w:sz w:val="28"/>
          <w:szCs w:val="28"/>
        </w:rPr>
        <w:t>Март 2024г</w:t>
      </w:r>
    </w:p>
    <w:p w:rsidR="00BD35BE" w:rsidRPr="00825765" w:rsidRDefault="00BD35BE" w:rsidP="00BD35B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35BE" w:rsidRPr="00825765" w:rsidSect="00932861">
      <w:pgSz w:w="16838" w:h="11906" w:orient="landscape"/>
      <w:pgMar w:top="1334" w:right="1134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18CE"/>
    <w:multiLevelType w:val="hybridMultilevel"/>
    <w:tmpl w:val="82D81732"/>
    <w:lvl w:ilvl="0" w:tplc="A36AA4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FD"/>
    <w:rsid w:val="000B0CA1"/>
    <w:rsid w:val="001128FD"/>
    <w:rsid w:val="001302DA"/>
    <w:rsid w:val="0017448A"/>
    <w:rsid w:val="00215E1B"/>
    <w:rsid w:val="003902E3"/>
    <w:rsid w:val="0051457E"/>
    <w:rsid w:val="006E1635"/>
    <w:rsid w:val="00825765"/>
    <w:rsid w:val="00932861"/>
    <w:rsid w:val="009E1BA2"/>
    <w:rsid w:val="00AC2690"/>
    <w:rsid w:val="00AD2482"/>
    <w:rsid w:val="00AE2F4C"/>
    <w:rsid w:val="00AE78CE"/>
    <w:rsid w:val="00BD35BE"/>
    <w:rsid w:val="00F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961"/>
  <w15:chartTrackingRefBased/>
  <w15:docId w15:val="{0481E0FD-238A-404E-BD4A-3AA653C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25765"/>
    <w:pPr>
      <w:keepNext/>
      <w:keepLines/>
      <w:spacing w:after="0"/>
      <w:ind w:left="-365" w:right="-384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679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67981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93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5765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Аза</cp:lastModifiedBy>
  <cp:revision>2</cp:revision>
  <dcterms:created xsi:type="dcterms:W3CDTF">2024-03-05T14:10:00Z</dcterms:created>
  <dcterms:modified xsi:type="dcterms:W3CDTF">2024-03-05T14:10:00Z</dcterms:modified>
</cp:coreProperties>
</file>